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>
      <w:bookmarkStart w:id="0" w:name="_GoBack"/>
      <w:bookmarkEnd w:id="0"/>
    </w:p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 xml:space="preserve">Информация о дате, месте и времени проведения объявленного конкурса на  </w:t>
      </w:r>
      <w:r w:rsidR="00834868">
        <w:rPr>
          <w:sz w:val="28"/>
          <w:szCs w:val="28"/>
        </w:rPr>
        <w:t xml:space="preserve">включение в кадровый резерв для </w:t>
      </w:r>
      <w:r w:rsidRPr="008F7C2D">
        <w:rPr>
          <w:sz w:val="28"/>
          <w:szCs w:val="28"/>
        </w:rPr>
        <w:t>замещени</w:t>
      </w:r>
      <w:r w:rsidR="00834868">
        <w:rPr>
          <w:sz w:val="28"/>
          <w:szCs w:val="28"/>
        </w:rPr>
        <w:t>я</w:t>
      </w:r>
      <w:r w:rsidRPr="008F7C2D"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 w:rsidR="00834868">
        <w:rPr>
          <w:sz w:val="28"/>
          <w:szCs w:val="28"/>
        </w:rPr>
        <w:t>по крупнейшим налогоплательщикам</w:t>
      </w:r>
      <w:r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по Ханты-Мансийскому  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834868" w:rsidRDefault="00834868" w:rsidP="007B6276">
      <w:pPr>
        <w:ind w:firstLine="708"/>
        <w:jc w:val="both"/>
        <w:rPr>
          <w:b/>
          <w:sz w:val="28"/>
          <w:szCs w:val="28"/>
        </w:rPr>
      </w:pPr>
      <w:proofErr w:type="gramStart"/>
      <w:r w:rsidRPr="00834868">
        <w:rPr>
          <w:sz w:val="28"/>
          <w:szCs w:val="28"/>
        </w:rPr>
        <w:t>Межрайонная инспекция Федеральной налоговой службы по крупнейшим налогоплательщикам по Ханты – Мансийскому автономному округу – Югре в лице начальника Ращупкиной Валентины Алексеевны, действующего на основании Положения о Межрайонной инспекции Федеральной налоговой службы по крупнейшим налогоплательщикам по Ханты – Мансийскому автономному округу – Югре, утвержденного приказом УФНС России по Ханты-Мансийскому автономному округу – Югре от 20.05.2015 № 02-40/107@</w:t>
      </w:r>
      <w:r w:rsidR="007B6276" w:rsidRPr="00834868">
        <w:rPr>
          <w:sz w:val="28"/>
          <w:szCs w:val="28"/>
        </w:rPr>
        <w:t>, сообщает, что в соответствии с приказом Межрайонной ИФНС</w:t>
      </w:r>
      <w:proofErr w:type="gramEnd"/>
      <w:r w:rsidR="007B6276" w:rsidRPr="00834868">
        <w:rPr>
          <w:sz w:val="28"/>
          <w:szCs w:val="28"/>
        </w:rPr>
        <w:t xml:space="preserve">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 xml:space="preserve">по Ханты-Мансийскому автономному округу – Югре  от </w:t>
      </w:r>
      <w:r w:rsidR="00000AA2">
        <w:rPr>
          <w:sz w:val="28"/>
          <w:szCs w:val="28"/>
        </w:rPr>
        <w:t>06</w:t>
      </w:r>
      <w:r w:rsidR="007B6276" w:rsidRPr="00834868">
        <w:rPr>
          <w:sz w:val="28"/>
          <w:szCs w:val="28"/>
        </w:rPr>
        <w:t>.0</w:t>
      </w:r>
      <w:r w:rsidR="00000AA2">
        <w:rPr>
          <w:sz w:val="28"/>
          <w:szCs w:val="28"/>
        </w:rPr>
        <w:t>9</w:t>
      </w:r>
      <w:r w:rsidR="007B6276" w:rsidRPr="00834868">
        <w:rPr>
          <w:sz w:val="28"/>
          <w:szCs w:val="28"/>
        </w:rPr>
        <w:t>.201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 xml:space="preserve"> № 02-</w:t>
      </w:r>
      <w:r w:rsidRPr="00834868">
        <w:rPr>
          <w:sz w:val="28"/>
          <w:szCs w:val="28"/>
        </w:rPr>
        <w:t>5-</w:t>
      </w:r>
      <w:r w:rsidR="007B6276" w:rsidRPr="00834868">
        <w:rPr>
          <w:sz w:val="28"/>
          <w:szCs w:val="28"/>
        </w:rPr>
        <w:t>0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>/</w:t>
      </w:r>
      <w:r w:rsidRPr="00834868">
        <w:rPr>
          <w:sz w:val="28"/>
          <w:szCs w:val="28"/>
        </w:rPr>
        <w:t>0</w:t>
      </w:r>
      <w:r w:rsidR="00000AA2">
        <w:rPr>
          <w:sz w:val="28"/>
          <w:szCs w:val="28"/>
        </w:rPr>
        <w:t>63</w:t>
      </w:r>
      <w:r w:rsidR="007B6276" w:rsidRPr="00834868">
        <w:rPr>
          <w:sz w:val="28"/>
          <w:szCs w:val="28"/>
        </w:rPr>
        <w:t xml:space="preserve"> «О проведении конкурса на включение в кадровый резерв для замещения должностей государственной гражданской службы Российской Федерации в Межрайонной ИФНС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>по Ханты-Мансийскому автономному округу - Югре</w:t>
      </w:r>
      <w:r w:rsidR="007B6276" w:rsidRPr="00834868">
        <w:rPr>
          <w:bCs/>
          <w:sz w:val="28"/>
          <w:szCs w:val="28"/>
        </w:rPr>
        <w:t xml:space="preserve">» </w:t>
      </w:r>
      <w:r w:rsidR="007B6276" w:rsidRPr="00834868">
        <w:rPr>
          <w:sz w:val="28"/>
          <w:szCs w:val="28"/>
        </w:rPr>
        <w:t>допущены к участию в конкурсе следующие кандидаты:</w:t>
      </w:r>
      <w:r w:rsidR="007B6276" w:rsidRPr="00834868">
        <w:rPr>
          <w:b/>
          <w:sz w:val="28"/>
          <w:szCs w:val="28"/>
        </w:rPr>
        <w:t xml:space="preserve">     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2" w:rsidRPr="007536D6" w:rsidRDefault="00000AA2" w:rsidP="007C393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2" w:rsidRPr="007536D6" w:rsidRDefault="00000AA2" w:rsidP="007C393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2" w:rsidRPr="007536D6" w:rsidRDefault="00000AA2" w:rsidP="007C393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000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Бодрова Надежда Сергеевна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Некрасова Рузиля Таировна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000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Авсейчик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Харитонова Людмила Николаевна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Алёшина Оксана Николаевна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Тараева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Михайлина Ольга Андреевна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Сабирова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Наильевна</w:t>
            </w:r>
            <w:proofErr w:type="spellEnd"/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Дементьева Вера Владимировна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Киселева Татьяна Николаевна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C52092" w:rsidP="00C520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000AA2" w:rsidRPr="00000AA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Букина Инна Владимировна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Заводовский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Юрий Анатольевич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Абдуллина </w:t>
            </w: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Изалия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Ранисовна</w:t>
            </w:r>
            <w:proofErr w:type="spellEnd"/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Комарова Аксинья Сергеевна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000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Захаренко Ольга Юрьевна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Рябова Кристина Викторовна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Тимофеева Елена Александровна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000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Миронова Наталья Васильевна</w:t>
            </w:r>
          </w:p>
        </w:tc>
      </w:tr>
      <w:tr w:rsidR="00000AA2" w:rsidRPr="007536D6" w:rsidTr="007C393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Павлюк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</w:tr>
      <w:tr w:rsidR="00000AA2" w:rsidRPr="007536D6" w:rsidTr="007C393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AA2" w:rsidRPr="007536D6" w:rsidTr="00000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Висимбаева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Умаровна</w:t>
            </w:r>
            <w:proofErr w:type="spellEnd"/>
          </w:p>
        </w:tc>
      </w:tr>
      <w:tr w:rsidR="00000AA2" w:rsidRPr="007536D6" w:rsidTr="00000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000AA2" w:rsidRPr="00000AA2" w:rsidRDefault="00000AA2" w:rsidP="007C39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>Сбоева</w:t>
            </w:r>
            <w:proofErr w:type="spellEnd"/>
            <w:r w:rsidRPr="00000AA2">
              <w:rPr>
                <w:rFonts w:ascii="Times New Roman" w:hAnsi="Times New Roman" w:cs="Times New Roman"/>
                <w:sz w:val="26"/>
                <w:szCs w:val="26"/>
              </w:rPr>
              <w:t xml:space="preserve"> Олеся Владимировна</w:t>
            </w:r>
          </w:p>
        </w:tc>
      </w:tr>
    </w:tbl>
    <w:p w:rsidR="007B6276" w:rsidRDefault="007B6276" w:rsidP="007B6276">
      <w:pPr>
        <w:ind w:firstLine="708"/>
        <w:jc w:val="both"/>
      </w:pPr>
    </w:p>
    <w:p w:rsidR="007B6276" w:rsidRDefault="007B6276"/>
    <w:p w:rsidR="007B6276" w:rsidRPr="00834868" w:rsidRDefault="007B6276" w:rsidP="007B6276">
      <w:pPr>
        <w:ind w:firstLine="709"/>
        <w:jc w:val="both"/>
        <w:rPr>
          <w:sz w:val="28"/>
          <w:szCs w:val="28"/>
        </w:rPr>
      </w:pPr>
      <w:r w:rsidRPr="00834868">
        <w:rPr>
          <w:sz w:val="28"/>
          <w:szCs w:val="28"/>
        </w:rPr>
        <w:t xml:space="preserve">Конкурс для включения в кадровый резерв на замещение должностей государственной гражданской службы </w:t>
      </w:r>
      <w:r w:rsidR="00D23D86" w:rsidRPr="00834868">
        <w:rPr>
          <w:sz w:val="28"/>
          <w:szCs w:val="28"/>
        </w:rPr>
        <w:t>состоится</w:t>
      </w:r>
      <w:r w:rsidRPr="00834868">
        <w:rPr>
          <w:sz w:val="28"/>
          <w:szCs w:val="28"/>
        </w:rPr>
        <w:t xml:space="preserve">  </w:t>
      </w:r>
      <w:r w:rsidR="00000AA2">
        <w:rPr>
          <w:sz w:val="28"/>
          <w:szCs w:val="28"/>
        </w:rPr>
        <w:t>24</w:t>
      </w:r>
      <w:r w:rsidRPr="00834868">
        <w:rPr>
          <w:sz w:val="28"/>
          <w:szCs w:val="28"/>
        </w:rPr>
        <w:t xml:space="preserve"> </w:t>
      </w:r>
      <w:r w:rsidR="00000AA2">
        <w:rPr>
          <w:sz w:val="28"/>
          <w:szCs w:val="28"/>
        </w:rPr>
        <w:t>сентября</w:t>
      </w:r>
      <w:r w:rsidRPr="00834868">
        <w:rPr>
          <w:sz w:val="28"/>
          <w:szCs w:val="28"/>
        </w:rPr>
        <w:t xml:space="preserve"> 201</w:t>
      </w:r>
      <w:r w:rsidR="00834868" w:rsidRPr="00834868">
        <w:rPr>
          <w:sz w:val="28"/>
          <w:szCs w:val="28"/>
        </w:rPr>
        <w:t>8</w:t>
      </w:r>
      <w:r w:rsidRPr="00834868">
        <w:rPr>
          <w:sz w:val="28"/>
          <w:szCs w:val="28"/>
        </w:rPr>
        <w:t xml:space="preserve"> года </w:t>
      </w:r>
      <w:r w:rsidR="004436E2" w:rsidRPr="00834868">
        <w:rPr>
          <w:sz w:val="28"/>
          <w:szCs w:val="28"/>
        </w:rPr>
        <w:t xml:space="preserve">в 10.00 </w:t>
      </w:r>
      <w:r w:rsidRPr="00834868">
        <w:rPr>
          <w:sz w:val="28"/>
          <w:szCs w:val="28"/>
        </w:rPr>
        <w:t>по адресу: 628</w:t>
      </w:r>
      <w:r w:rsidR="00834868" w:rsidRPr="00834868">
        <w:rPr>
          <w:sz w:val="28"/>
          <w:szCs w:val="28"/>
        </w:rPr>
        <w:t>681</w:t>
      </w:r>
      <w:r w:rsidRPr="00834868">
        <w:rPr>
          <w:sz w:val="28"/>
          <w:szCs w:val="28"/>
        </w:rPr>
        <w:t xml:space="preserve">, г. </w:t>
      </w:r>
      <w:proofErr w:type="spellStart"/>
      <w:r w:rsidR="00834868" w:rsidRPr="00834868">
        <w:rPr>
          <w:sz w:val="28"/>
          <w:szCs w:val="28"/>
        </w:rPr>
        <w:t>Мегион</w:t>
      </w:r>
      <w:proofErr w:type="spellEnd"/>
      <w:r w:rsidRPr="00834868">
        <w:rPr>
          <w:sz w:val="28"/>
          <w:szCs w:val="28"/>
        </w:rPr>
        <w:t xml:space="preserve">, ул. </w:t>
      </w:r>
      <w:r w:rsidR="00834868" w:rsidRPr="00834868">
        <w:rPr>
          <w:sz w:val="28"/>
          <w:szCs w:val="28"/>
        </w:rPr>
        <w:t>Ленина</w:t>
      </w:r>
      <w:r w:rsidRPr="00834868">
        <w:rPr>
          <w:sz w:val="28"/>
          <w:szCs w:val="28"/>
        </w:rPr>
        <w:t xml:space="preserve">, </w:t>
      </w:r>
      <w:r w:rsidR="00834868" w:rsidRPr="00834868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,  кабинет </w:t>
      </w:r>
      <w:r w:rsidR="00834868" w:rsidRPr="00834868">
        <w:rPr>
          <w:sz w:val="28"/>
          <w:szCs w:val="28"/>
        </w:rPr>
        <w:t>11</w:t>
      </w:r>
      <w:r w:rsidRPr="00834868">
        <w:rPr>
          <w:sz w:val="28"/>
          <w:szCs w:val="28"/>
        </w:rPr>
        <w:t xml:space="preserve">7.  </w:t>
      </w:r>
    </w:p>
    <w:p w:rsidR="007B6276" w:rsidRPr="00834868" w:rsidRDefault="007B6276" w:rsidP="00E30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868">
        <w:rPr>
          <w:color w:val="000000"/>
          <w:sz w:val="28"/>
          <w:szCs w:val="28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834868">
        <w:rPr>
          <w:color w:val="000000"/>
          <w:sz w:val="28"/>
          <w:szCs w:val="28"/>
        </w:rPr>
        <w:t>htt</w:t>
      </w:r>
      <w:proofErr w:type="gramStart"/>
      <w:r w:rsidRPr="00834868">
        <w:rPr>
          <w:color w:val="000000"/>
          <w:sz w:val="28"/>
          <w:szCs w:val="28"/>
        </w:rPr>
        <w:t>р</w:t>
      </w:r>
      <w:proofErr w:type="gramEnd"/>
      <w:r w:rsidRPr="00834868">
        <w:rPr>
          <w:color w:val="000000"/>
          <w:sz w:val="28"/>
          <w:szCs w:val="28"/>
        </w:rPr>
        <w:t>s</w:t>
      </w:r>
      <w:proofErr w:type="spellEnd"/>
      <w:r w:rsidRPr="00834868">
        <w:rPr>
          <w:color w:val="000000"/>
          <w:sz w:val="28"/>
          <w:szCs w:val="28"/>
        </w:rPr>
        <w:t>://gossluzhba.gov.ru.</w:t>
      </w:r>
    </w:p>
    <w:sectPr w:rsidR="007B6276" w:rsidRPr="00834868" w:rsidSect="00834868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E18"/>
    <w:multiLevelType w:val="hybridMultilevel"/>
    <w:tmpl w:val="5FBC292E"/>
    <w:lvl w:ilvl="0" w:tplc="7F22CF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3C35727B"/>
    <w:multiLevelType w:val="hybridMultilevel"/>
    <w:tmpl w:val="0A0CB70C"/>
    <w:lvl w:ilvl="0" w:tplc="6D88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230FA7"/>
    <w:multiLevelType w:val="hybridMultilevel"/>
    <w:tmpl w:val="EC42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7B7E"/>
    <w:multiLevelType w:val="hybridMultilevel"/>
    <w:tmpl w:val="01D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F7A31"/>
    <w:multiLevelType w:val="hybridMultilevel"/>
    <w:tmpl w:val="8398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3217"/>
    <w:multiLevelType w:val="hybridMultilevel"/>
    <w:tmpl w:val="CB7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000AA2"/>
    <w:rsid w:val="001059ED"/>
    <w:rsid w:val="001E0FF9"/>
    <w:rsid w:val="00351EA1"/>
    <w:rsid w:val="004436E2"/>
    <w:rsid w:val="005C498C"/>
    <w:rsid w:val="00744C84"/>
    <w:rsid w:val="007B6276"/>
    <w:rsid w:val="00834868"/>
    <w:rsid w:val="008D0D33"/>
    <w:rsid w:val="00BC3C0C"/>
    <w:rsid w:val="00C52092"/>
    <w:rsid w:val="00D23D86"/>
    <w:rsid w:val="00E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Татьяна Юрьевна Король (8600-10-104)</cp:lastModifiedBy>
  <cp:revision>2</cp:revision>
  <dcterms:created xsi:type="dcterms:W3CDTF">2019-10-24T05:17:00Z</dcterms:created>
  <dcterms:modified xsi:type="dcterms:W3CDTF">2019-10-24T05:17:00Z</dcterms:modified>
</cp:coreProperties>
</file>